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45834" w14:textId="07909EC8" w:rsidR="00F55EE9" w:rsidRPr="00F55EE9" w:rsidRDefault="00F55EE9" w:rsidP="00F55EE9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F55EE9">
        <w:rPr>
          <w:rFonts w:ascii="Arial" w:hAnsi="Arial" w:cs="Arial"/>
          <w:b/>
          <w:bCs/>
          <w:sz w:val="32"/>
          <w:szCs w:val="32"/>
          <w:u w:val="single"/>
        </w:rPr>
        <w:t>Cranbrook and Invermere Fire Zones</w:t>
      </w:r>
      <w:r>
        <w:rPr>
          <w:rFonts w:ascii="Arial" w:hAnsi="Arial" w:cs="Arial"/>
          <w:b/>
          <w:bCs/>
          <w:sz w:val="32"/>
          <w:szCs w:val="32"/>
          <w:u w:val="single"/>
        </w:rPr>
        <w:t xml:space="preserve"> 2021</w:t>
      </w:r>
    </w:p>
    <w:p w14:paraId="1AF9C36E" w14:textId="4C00EC25" w:rsidR="00F55EE9" w:rsidRDefault="00F55EE9">
      <w:pPr>
        <w:rPr>
          <w:rFonts w:ascii="Arial" w:hAnsi="Arial" w:cs="Arial"/>
          <w:sz w:val="24"/>
          <w:szCs w:val="24"/>
        </w:rPr>
      </w:pPr>
    </w:p>
    <w:p w14:paraId="5A703403" w14:textId="77777777" w:rsidR="00936924" w:rsidRDefault="00936924">
      <w:pPr>
        <w:rPr>
          <w:rFonts w:ascii="Arial" w:hAnsi="Arial" w:cs="Arial"/>
          <w:sz w:val="24"/>
          <w:szCs w:val="24"/>
        </w:rPr>
      </w:pPr>
    </w:p>
    <w:p w14:paraId="32A68291" w14:textId="47A1DA7B" w:rsidR="00E40530" w:rsidRPr="00F55EE9" w:rsidRDefault="00343849" w:rsidP="00F55EE9">
      <w:pPr>
        <w:jc w:val="center"/>
        <w:rPr>
          <w:rFonts w:ascii="Arial" w:hAnsi="Arial" w:cs="Arial"/>
          <w:sz w:val="24"/>
          <w:szCs w:val="24"/>
          <w:u w:val="single"/>
        </w:rPr>
      </w:pPr>
      <w:r w:rsidRPr="00F55EE9">
        <w:rPr>
          <w:rFonts w:ascii="Arial" w:hAnsi="Arial" w:cs="Arial"/>
          <w:sz w:val="24"/>
          <w:szCs w:val="24"/>
          <w:u w:val="single"/>
        </w:rPr>
        <w:t>Summary of Rehab work to d</w:t>
      </w:r>
      <w:r w:rsidR="00A25F3D">
        <w:rPr>
          <w:rFonts w:ascii="Arial" w:hAnsi="Arial" w:cs="Arial"/>
          <w:sz w:val="24"/>
          <w:szCs w:val="24"/>
          <w:u w:val="single"/>
        </w:rPr>
        <w:t>ate</w:t>
      </w:r>
    </w:p>
    <w:p w14:paraId="0DEC3F13" w14:textId="77777777" w:rsidR="00936924" w:rsidRDefault="00936924">
      <w:pPr>
        <w:rPr>
          <w:rFonts w:ascii="Arial" w:hAnsi="Arial" w:cs="Arial"/>
          <w:sz w:val="24"/>
          <w:szCs w:val="24"/>
          <w:u w:val="single"/>
        </w:rPr>
      </w:pPr>
    </w:p>
    <w:p w14:paraId="7D51BB50" w14:textId="1D883880" w:rsidR="003065F1" w:rsidRPr="00F55EE9" w:rsidRDefault="003065F1">
      <w:pPr>
        <w:rPr>
          <w:rFonts w:ascii="Arial" w:hAnsi="Arial" w:cs="Arial"/>
          <w:sz w:val="24"/>
          <w:szCs w:val="24"/>
          <w:u w:val="single"/>
        </w:rPr>
      </w:pPr>
      <w:r w:rsidRPr="00F55EE9">
        <w:rPr>
          <w:rFonts w:ascii="Arial" w:hAnsi="Arial" w:cs="Arial"/>
          <w:sz w:val="24"/>
          <w:szCs w:val="24"/>
          <w:u w:val="single"/>
        </w:rPr>
        <w:t>General Info:</w:t>
      </w:r>
    </w:p>
    <w:p w14:paraId="2DAB55CF" w14:textId="1157C9B6" w:rsidR="003065F1" w:rsidRPr="00F55EE9" w:rsidRDefault="003065F1" w:rsidP="003065F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ITQ has been sent out for archaeological assessment</w:t>
      </w:r>
      <w:r w:rsidR="00527511">
        <w:rPr>
          <w:rFonts w:ascii="Arial" w:hAnsi="Arial" w:cs="Arial"/>
          <w:sz w:val="24"/>
          <w:szCs w:val="24"/>
        </w:rPr>
        <w:t>s</w:t>
      </w:r>
      <w:r w:rsidRPr="00F55EE9">
        <w:rPr>
          <w:rFonts w:ascii="Arial" w:hAnsi="Arial" w:cs="Arial"/>
          <w:sz w:val="24"/>
          <w:szCs w:val="24"/>
        </w:rPr>
        <w:t xml:space="preserve">.  Mainly for Bill Nye N11629 and Plumbob N12620.  Will </w:t>
      </w:r>
      <w:r w:rsidR="00666456" w:rsidRPr="00F55EE9">
        <w:rPr>
          <w:rFonts w:ascii="Arial" w:hAnsi="Arial" w:cs="Arial"/>
          <w:sz w:val="24"/>
          <w:szCs w:val="24"/>
        </w:rPr>
        <w:t>k</w:t>
      </w:r>
      <w:r w:rsidRPr="00F55EE9">
        <w:rPr>
          <w:rFonts w:ascii="Arial" w:hAnsi="Arial" w:cs="Arial"/>
          <w:sz w:val="24"/>
          <w:szCs w:val="24"/>
        </w:rPr>
        <w:t>no</w:t>
      </w:r>
      <w:r w:rsidR="00666456" w:rsidRPr="00F55EE9">
        <w:rPr>
          <w:rFonts w:ascii="Arial" w:hAnsi="Arial" w:cs="Arial"/>
          <w:sz w:val="24"/>
          <w:szCs w:val="24"/>
        </w:rPr>
        <w:t>w</w:t>
      </w:r>
      <w:r w:rsidRPr="00F55EE9">
        <w:rPr>
          <w:rFonts w:ascii="Arial" w:hAnsi="Arial" w:cs="Arial"/>
          <w:sz w:val="24"/>
          <w:szCs w:val="24"/>
        </w:rPr>
        <w:t xml:space="preserve"> by Sept 24 regarding successful bidder.  At this point the 30 day notification can be sent out </w:t>
      </w:r>
      <w:r w:rsidR="00923A72">
        <w:rPr>
          <w:rFonts w:ascii="Arial" w:hAnsi="Arial" w:cs="Arial"/>
          <w:sz w:val="24"/>
          <w:szCs w:val="24"/>
        </w:rPr>
        <w:t xml:space="preserve">to </w:t>
      </w:r>
      <w:r w:rsidRPr="00F55EE9">
        <w:rPr>
          <w:rFonts w:ascii="Arial" w:hAnsi="Arial" w:cs="Arial"/>
          <w:sz w:val="24"/>
          <w:szCs w:val="24"/>
        </w:rPr>
        <w:t xml:space="preserve">the First Nations but due to the </w:t>
      </w:r>
      <w:r w:rsidR="00A25F3D">
        <w:rPr>
          <w:rFonts w:ascii="Arial" w:hAnsi="Arial" w:cs="Arial"/>
          <w:sz w:val="24"/>
          <w:szCs w:val="24"/>
        </w:rPr>
        <w:t xml:space="preserve">fact that this is fire damage and we have a short window of opportunity to mitigate they may </w:t>
      </w:r>
      <w:r w:rsidRPr="00F55EE9">
        <w:rPr>
          <w:rFonts w:ascii="Arial" w:hAnsi="Arial" w:cs="Arial"/>
          <w:sz w:val="24"/>
          <w:szCs w:val="24"/>
        </w:rPr>
        <w:t xml:space="preserve">be </w:t>
      </w:r>
      <w:r w:rsidR="00A25F3D">
        <w:rPr>
          <w:rFonts w:ascii="Arial" w:hAnsi="Arial" w:cs="Arial"/>
          <w:sz w:val="24"/>
          <w:szCs w:val="24"/>
        </w:rPr>
        <w:t>willing</w:t>
      </w:r>
      <w:r w:rsidRPr="00F55EE9">
        <w:rPr>
          <w:rFonts w:ascii="Arial" w:hAnsi="Arial" w:cs="Arial"/>
          <w:sz w:val="24"/>
          <w:szCs w:val="24"/>
        </w:rPr>
        <w:t xml:space="preserve"> </w:t>
      </w:r>
      <w:r w:rsidR="00A25F3D">
        <w:rPr>
          <w:rFonts w:ascii="Arial" w:hAnsi="Arial" w:cs="Arial"/>
          <w:sz w:val="24"/>
          <w:szCs w:val="24"/>
        </w:rPr>
        <w:t xml:space="preserve">to </w:t>
      </w:r>
      <w:r w:rsidR="00666456" w:rsidRPr="00F55EE9">
        <w:rPr>
          <w:rFonts w:ascii="Arial" w:hAnsi="Arial" w:cs="Arial"/>
          <w:sz w:val="24"/>
          <w:szCs w:val="24"/>
        </w:rPr>
        <w:t>expedite</w:t>
      </w:r>
      <w:r w:rsidR="00A25F3D">
        <w:rPr>
          <w:rFonts w:ascii="Arial" w:hAnsi="Arial" w:cs="Arial"/>
          <w:sz w:val="24"/>
          <w:szCs w:val="24"/>
        </w:rPr>
        <w:t xml:space="preserve"> or </w:t>
      </w:r>
      <w:r w:rsidRPr="00F55EE9">
        <w:rPr>
          <w:rFonts w:ascii="Arial" w:hAnsi="Arial" w:cs="Arial"/>
          <w:sz w:val="24"/>
          <w:szCs w:val="24"/>
        </w:rPr>
        <w:t>waive</w:t>
      </w:r>
      <w:r w:rsidR="00A25F3D">
        <w:rPr>
          <w:rFonts w:ascii="Arial" w:hAnsi="Arial" w:cs="Arial"/>
          <w:sz w:val="24"/>
          <w:szCs w:val="24"/>
        </w:rPr>
        <w:t xml:space="preserve"> the 30 day notification </w:t>
      </w:r>
      <w:r w:rsidR="00527511">
        <w:rPr>
          <w:rFonts w:ascii="Arial" w:hAnsi="Arial" w:cs="Arial"/>
          <w:sz w:val="24"/>
          <w:szCs w:val="24"/>
        </w:rPr>
        <w:t>period</w:t>
      </w:r>
      <w:r w:rsidRPr="00F55EE9">
        <w:rPr>
          <w:rFonts w:ascii="Arial" w:hAnsi="Arial" w:cs="Arial"/>
          <w:sz w:val="24"/>
          <w:szCs w:val="24"/>
        </w:rPr>
        <w:t>.</w:t>
      </w:r>
    </w:p>
    <w:p w14:paraId="2D57D43D" w14:textId="4F8057E4" w:rsidR="003065F1" w:rsidRPr="00F55EE9" w:rsidRDefault="0074773B" w:rsidP="00666456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A number of fires have unstable terrain and potential unstable terrain.  Lining up Doug Nic</w:t>
      </w:r>
      <w:r w:rsidR="00666456" w:rsidRPr="00F55EE9">
        <w:rPr>
          <w:rFonts w:ascii="Arial" w:hAnsi="Arial" w:cs="Arial"/>
          <w:sz w:val="24"/>
          <w:szCs w:val="24"/>
        </w:rPr>
        <w:t>o</w:t>
      </w:r>
      <w:r w:rsidRPr="00F55EE9">
        <w:rPr>
          <w:rFonts w:ascii="Arial" w:hAnsi="Arial" w:cs="Arial"/>
          <w:sz w:val="24"/>
          <w:szCs w:val="24"/>
        </w:rPr>
        <w:t xml:space="preserve">l to assess the </w:t>
      </w:r>
      <w:r w:rsidR="00D21814">
        <w:rPr>
          <w:rFonts w:ascii="Arial" w:hAnsi="Arial" w:cs="Arial"/>
          <w:sz w:val="24"/>
          <w:szCs w:val="24"/>
        </w:rPr>
        <w:t xml:space="preserve">fire </w:t>
      </w:r>
      <w:r w:rsidRPr="00F55EE9">
        <w:rPr>
          <w:rFonts w:ascii="Arial" w:hAnsi="Arial" w:cs="Arial"/>
          <w:sz w:val="24"/>
          <w:szCs w:val="24"/>
        </w:rPr>
        <w:t>guards within these polygons.</w:t>
      </w:r>
      <w:r w:rsidR="00666456" w:rsidRPr="00F55EE9">
        <w:rPr>
          <w:rFonts w:ascii="Arial" w:hAnsi="Arial" w:cs="Arial"/>
          <w:sz w:val="24"/>
          <w:szCs w:val="24"/>
        </w:rPr>
        <w:t xml:space="preserve">  Fire center has a contract with </w:t>
      </w:r>
      <w:r w:rsidR="00666456" w:rsidRPr="00F55EE9">
        <w:rPr>
          <w:rFonts w:ascii="Arial" w:hAnsi="Arial" w:cs="Arial"/>
          <w:sz w:val="24"/>
          <w:szCs w:val="24"/>
        </w:rPr>
        <w:t>SNT Geotechnical Ltd</w:t>
      </w:r>
      <w:r w:rsidR="00666456" w:rsidRPr="00F55EE9">
        <w:rPr>
          <w:rFonts w:ascii="Arial" w:hAnsi="Arial" w:cs="Arial"/>
          <w:sz w:val="24"/>
          <w:szCs w:val="24"/>
        </w:rPr>
        <w:t xml:space="preserve"> and I have talked with Tracey Kemp regarding work on this contract.</w:t>
      </w:r>
    </w:p>
    <w:p w14:paraId="0AB22221" w14:textId="5341B31B" w:rsidR="0074773B" w:rsidRPr="00F55EE9" w:rsidRDefault="0074773B" w:rsidP="0066645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May require a hydrologist to review one water licence issue</w:t>
      </w:r>
      <w:r w:rsidR="00D21814">
        <w:rPr>
          <w:rFonts w:ascii="Arial" w:hAnsi="Arial" w:cs="Arial"/>
          <w:sz w:val="24"/>
          <w:szCs w:val="24"/>
        </w:rPr>
        <w:t xml:space="preserve"> and possibly others</w:t>
      </w:r>
      <w:r w:rsidR="00666456" w:rsidRPr="00F55EE9">
        <w:rPr>
          <w:rFonts w:ascii="Arial" w:hAnsi="Arial" w:cs="Arial"/>
          <w:sz w:val="24"/>
          <w:szCs w:val="24"/>
        </w:rPr>
        <w:t xml:space="preserve"> </w:t>
      </w:r>
      <w:r w:rsidR="00D21814">
        <w:rPr>
          <w:rFonts w:ascii="Arial" w:hAnsi="Arial" w:cs="Arial"/>
          <w:sz w:val="24"/>
          <w:szCs w:val="24"/>
        </w:rPr>
        <w:t>for the</w:t>
      </w:r>
      <w:r w:rsidR="00666456" w:rsidRPr="00F55EE9">
        <w:rPr>
          <w:rFonts w:ascii="Arial" w:hAnsi="Arial" w:cs="Arial"/>
          <w:sz w:val="24"/>
          <w:szCs w:val="24"/>
        </w:rPr>
        <w:t xml:space="preserve"> Bill Nye fire</w:t>
      </w:r>
      <w:r w:rsidRPr="00F55EE9">
        <w:rPr>
          <w:rFonts w:ascii="Arial" w:hAnsi="Arial" w:cs="Arial"/>
          <w:sz w:val="24"/>
          <w:szCs w:val="24"/>
        </w:rPr>
        <w:t>.</w:t>
      </w:r>
      <w:r w:rsidR="00923A72">
        <w:rPr>
          <w:rFonts w:ascii="Arial" w:hAnsi="Arial" w:cs="Arial"/>
          <w:sz w:val="24"/>
          <w:szCs w:val="24"/>
        </w:rPr>
        <w:t xml:space="preserve">  Does Fire Center have any contracts in place?</w:t>
      </w:r>
      <w:r w:rsidRPr="00F55EE9">
        <w:rPr>
          <w:rFonts w:ascii="Arial" w:hAnsi="Arial" w:cs="Arial"/>
          <w:sz w:val="24"/>
          <w:szCs w:val="24"/>
        </w:rPr>
        <w:t xml:space="preserve"> </w:t>
      </w:r>
    </w:p>
    <w:p w14:paraId="3A76C083" w14:textId="38B5993E" w:rsidR="00666456" w:rsidRPr="00F55EE9" w:rsidRDefault="00666456" w:rsidP="0066645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Currently dealing with FN referral</w:t>
      </w:r>
      <w:r w:rsidR="00D21814">
        <w:rPr>
          <w:rFonts w:ascii="Arial" w:hAnsi="Arial" w:cs="Arial"/>
          <w:sz w:val="24"/>
          <w:szCs w:val="24"/>
        </w:rPr>
        <w:t>s</w:t>
      </w:r>
      <w:r w:rsidRPr="00F55EE9">
        <w:rPr>
          <w:rFonts w:ascii="Arial" w:hAnsi="Arial" w:cs="Arial"/>
          <w:sz w:val="24"/>
          <w:szCs w:val="24"/>
        </w:rPr>
        <w:t xml:space="preserve"> </w:t>
      </w:r>
      <w:r w:rsidR="002272C4" w:rsidRPr="00F55EE9">
        <w:rPr>
          <w:rFonts w:ascii="Arial" w:hAnsi="Arial" w:cs="Arial"/>
          <w:sz w:val="24"/>
          <w:szCs w:val="24"/>
        </w:rPr>
        <w:t>for the Rehab</w:t>
      </w:r>
      <w:r w:rsidR="00D21814">
        <w:rPr>
          <w:rFonts w:ascii="Arial" w:hAnsi="Arial" w:cs="Arial"/>
          <w:sz w:val="24"/>
          <w:szCs w:val="24"/>
        </w:rPr>
        <w:t xml:space="preserve"> work</w:t>
      </w:r>
      <w:r w:rsidR="002272C4" w:rsidRPr="00F55EE9">
        <w:rPr>
          <w:rFonts w:ascii="Arial" w:hAnsi="Arial" w:cs="Arial"/>
          <w:sz w:val="24"/>
          <w:szCs w:val="24"/>
        </w:rPr>
        <w:t xml:space="preserve"> – meeting Shuswap Band Sept 28</w:t>
      </w:r>
      <w:r w:rsidR="002272C4" w:rsidRPr="00F55EE9">
        <w:rPr>
          <w:rFonts w:ascii="Arial" w:hAnsi="Arial" w:cs="Arial"/>
          <w:sz w:val="24"/>
          <w:szCs w:val="24"/>
          <w:vertAlign w:val="superscript"/>
        </w:rPr>
        <w:t>th</w:t>
      </w:r>
      <w:r w:rsidR="002272C4" w:rsidRPr="00F55EE9">
        <w:rPr>
          <w:rFonts w:ascii="Arial" w:hAnsi="Arial" w:cs="Arial"/>
          <w:sz w:val="24"/>
          <w:szCs w:val="24"/>
        </w:rPr>
        <w:t xml:space="preserve"> (meeting was cancel for Sept 22).  They have a number of questions for example:</w:t>
      </w:r>
    </w:p>
    <w:p w14:paraId="3BA204EA" w14:textId="77777777" w:rsidR="002272C4" w:rsidRPr="00F55EE9" w:rsidRDefault="002272C4" w:rsidP="002272C4">
      <w:pPr>
        <w:pStyle w:val="ListParagraph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Would like to get a good understanding of the scope of work being undertaken.</w:t>
      </w:r>
    </w:p>
    <w:p w14:paraId="51A3576E" w14:textId="77777777" w:rsidR="002272C4" w:rsidRPr="00F55EE9" w:rsidRDefault="002272C4" w:rsidP="002272C4">
      <w:pPr>
        <w:pStyle w:val="ListParagraph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What will be done with regards to the protection of cultural and natural resources?</w:t>
      </w:r>
    </w:p>
    <w:p w14:paraId="025DE950" w14:textId="77777777" w:rsidR="002272C4" w:rsidRPr="00F55EE9" w:rsidRDefault="002272C4" w:rsidP="002272C4">
      <w:pPr>
        <w:pStyle w:val="ListParagraph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What is the remediation program of the areas being reclaimed?</w:t>
      </w:r>
    </w:p>
    <w:p w14:paraId="67CC4713" w14:textId="31C14496" w:rsidR="002272C4" w:rsidRPr="00F55EE9" w:rsidRDefault="002272C4" w:rsidP="002272C4">
      <w:pPr>
        <w:pStyle w:val="ListParagraph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Will there be reforestation of</w:t>
      </w:r>
      <w:r w:rsidR="00EC16E1">
        <w:rPr>
          <w:rFonts w:ascii="Arial" w:hAnsi="Arial" w:cs="Arial"/>
          <w:sz w:val="24"/>
          <w:szCs w:val="24"/>
        </w:rPr>
        <w:t xml:space="preserve"> </w:t>
      </w:r>
      <w:r w:rsidRPr="00F55EE9">
        <w:rPr>
          <w:rFonts w:ascii="Arial" w:hAnsi="Arial" w:cs="Arial"/>
          <w:sz w:val="24"/>
          <w:szCs w:val="24"/>
        </w:rPr>
        <w:t xml:space="preserve">all </w:t>
      </w:r>
      <w:r w:rsidR="00EC16E1">
        <w:rPr>
          <w:rFonts w:ascii="Arial" w:hAnsi="Arial" w:cs="Arial"/>
          <w:sz w:val="24"/>
          <w:szCs w:val="24"/>
        </w:rPr>
        <w:t xml:space="preserve">of </w:t>
      </w:r>
      <w:r w:rsidRPr="00F55EE9">
        <w:rPr>
          <w:rFonts w:ascii="Arial" w:hAnsi="Arial" w:cs="Arial"/>
          <w:sz w:val="24"/>
          <w:szCs w:val="24"/>
        </w:rPr>
        <w:t>the impacted areas, how will this be done and will the areas be monitored until fully restore</w:t>
      </w:r>
      <w:r w:rsidR="00D21814">
        <w:rPr>
          <w:rFonts w:ascii="Arial" w:hAnsi="Arial" w:cs="Arial"/>
          <w:sz w:val="24"/>
          <w:szCs w:val="24"/>
        </w:rPr>
        <w:t>.</w:t>
      </w:r>
    </w:p>
    <w:p w14:paraId="22CF99C5" w14:textId="320B5F99" w:rsidR="002272C4" w:rsidRDefault="002272C4" w:rsidP="002272C4">
      <w:pPr>
        <w:pStyle w:val="ListParagraph"/>
        <w:numPr>
          <w:ilvl w:val="2"/>
          <w:numId w:val="1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SIB would like to see employment opportunities for our members – what opportunities would be available.</w:t>
      </w:r>
    </w:p>
    <w:p w14:paraId="505AB4E4" w14:textId="2CE53F74" w:rsidR="00923A72" w:rsidRDefault="00B246E9" w:rsidP="00923A7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Rehab prescription, FS 129, 129a, 129b should all be completed by </w:t>
      </w:r>
      <w:r w:rsidR="00923A72">
        <w:rPr>
          <w:rFonts w:ascii="Arial" w:hAnsi="Arial" w:cs="Arial"/>
          <w:sz w:val="24"/>
          <w:szCs w:val="24"/>
        </w:rPr>
        <w:t xml:space="preserve">the week of </w:t>
      </w:r>
      <w:r>
        <w:rPr>
          <w:rFonts w:ascii="Arial" w:hAnsi="Arial" w:cs="Arial"/>
          <w:sz w:val="24"/>
          <w:szCs w:val="24"/>
        </w:rPr>
        <w:t xml:space="preserve">Oct 4 with the exception of Bill Nye which </w:t>
      </w:r>
      <w:r w:rsidR="00923A72">
        <w:rPr>
          <w:rFonts w:ascii="Arial" w:hAnsi="Arial" w:cs="Arial"/>
          <w:sz w:val="24"/>
          <w:szCs w:val="24"/>
        </w:rPr>
        <w:t xml:space="preserve">has </w:t>
      </w:r>
      <w:r>
        <w:rPr>
          <w:rFonts w:ascii="Arial" w:hAnsi="Arial" w:cs="Arial"/>
          <w:sz w:val="24"/>
          <w:szCs w:val="24"/>
        </w:rPr>
        <w:t>a few issues have to be sorted out.</w:t>
      </w:r>
      <w:r w:rsidR="00923A72">
        <w:rPr>
          <w:rFonts w:ascii="Arial" w:hAnsi="Arial" w:cs="Arial"/>
          <w:sz w:val="24"/>
          <w:szCs w:val="24"/>
        </w:rPr>
        <w:t xml:space="preserve">  Will update Fire</w:t>
      </w:r>
      <w:r w:rsidR="00923A72" w:rsidRPr="00923A72">
        <w:rPr>
          <w:rFonts w:ascii="Arial" w:hAnsi="Arial" w:cs="Arial"/>
          <w:sz w:val="24"/>
          <w:szCs w:val="24"/>
        </w:rPr>
        <w:t xml:space="preserve"> Rehab spreadsheets.</w:t>
      </w:r>
    </w:p>
    <w:p w14:paraId="1142183B" w14:textId="712D38D1" w:rsidR="00B246E9" w:rsidRPr="00923A72" w:rsidRDefault="00923A72" w:rsidP="00923A7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3A72">
        <w:rPr>
          <w:rFonts w:ascii="Arial" w:hAnsi="Arial" w:cs="Arial"/>
          <w:sz w:val="24"/>
          <w:szCs w:val="24"/>
        </w:rPr>
        <w:t>H</w:t>
      </w:r>
      <w:r w:rsidR="00B246E9" w:rsidRPr="00923A72">
        <w:rPr>
          <w:rFonts w:ascii="Arial" w:hAnsi="Arial" w:cs="Arial"/>
          <w:sz w:val="24"/>
          <w:szCs w:val="24"/>
        </w:rPr>
        <w:t>opefully FN referral are completed and rehab could start approx. Oct 6</w:t>
      </w:r>
      <w:r w:rsidR="00B246E9" w:rsidRPr="00923A72">
        <w:rPr>
          <w:rFonts w:ascii="Arial" w:hAnsi="Arial" w:cs="Arial"/>
          <w:sz w:val="24"/>
          <w:szCs w:val="24"/>
          <w:vertAlign w:val="superscript"/>
        </w:rPr>
        <w:t>th</w:t>
      </w:r>
      <w:r w:rsidR="00B246E9" w:rsidRPr="00923A72">
        <w:rPr>
          <w:rFonts w:ascii="Arial" w:hAnsi="Arial" w:cs="Arial"/>
          <w:sz w:val="24"/>
          <w:szCs w:val="24"/>
        </w:rPr>
        <w:t>.  Currently in the process lining up equipment operators.  Fire center has ERA’s in place.  Can these be used o</w:t>
      </w:r>
      <w:r>
        <w:rPr>
          <w:rFonts w:ascii="Arial" w:hAnsi="Arial" w:cs="Arial"/>
          <w:sz w:val="24"/>
          <w:szCs w:val="24"/>
        </w:rPr>
        <w:t>r do we</w:t>
      </w:r>
      <w:r w:rsidR="00B246E9" w:rsidRPr="00923A72">
        <w:rPr>
          <w:rFonts w:ascii="Arial" w:hAnsi="Arial" w:cs="Arial"/>
          <w:sz w:val="24"/>
          <w:szCs w:val="24"/>
        </w:rPr>
        <w:t xml:space="preserve"> use hire agreements? </w:t>
      </w:r>
    </w:p>
    <w:p w14:paraId="3D333FEA" w14:textId="70BBD2EB" w:rsidR="002272C4" w:rsidRDefault="002272C4" w:rsidP="00F55EE9">
      <w:pPr>
        <w:pStyle w:val="ListParagraph"/>
      </w:pPr>
    </w:p>
    <w:p w14:paraId="70976F97" w14:textId="7CA0D52F" w:rsidR="00F55EE9" w:rsidRDefault="00F55EE9" w:rsidP="00F55EE9">
      <w:pPr>
        <w:pStyle w:val="ListParagraph"/>
      </w:pPr>
    </w:p>
    <w:p w14:paraId="411F6A7A" w14:textId="6D44B4A4" w:rsidR="00F55EE9" w:rsidRDefault="00F55EE9" w:rsidP="00F55EE9">
      <w:pPr>
        <w:pStyle w:val="ListParagraph"/>
      </w:pPr>
    </w:p>
    <w:p w14:paraId="7FD2EE1C" w14:textId="77777777" w:rsidR="00F55EE9" w:rsidRDefault="00F55EE9" w:rsidP="00F55EE9">
      <w:pPr>
        <w:pStyle w:val="ListParagraph"/>
      </w:pPr>
    </w:p>
    <w:p w14:paraId="3DD1E754" w14:textId="77777777" w:rsidR="00F55EE9" w:rsidRPr="00F55EE9" w:rsidRDefault="00F55EE9" w:rsidP="00F55EE9">
      <w:pPr>
        <w:rPr>
          <w:rFonts w:ascii="Arial" w:hAnsi="Arial" w:cs="Arial"/>
          <w:sz w:val="24"/>
          <w:szCs w:val="24"/>
          <w:u w:val="single"/>
        </w:rPr>
      </w:pPr>
      <w:r w:rsidRPr="00F55EE9">
        <w:rPr>
          <w:rFonts w:ascii="Arial" w:hAnsi="Arial" w:cs="Arial"/>
          <w:sz w:val="24"/>
          <w:szCs w:val="24"/>
          <w:u w:val="single"/>
        </w:rPr>
        <w:t>Continuous Improvement info:</w:t>
      </w:r>
    </w:p>
    <w:p w14:paraId="38A45F2D" w14:textId="77777777" w:rsidR="00F55EE9" w:rsidRDefault="00F55EE9" w:rsidP="00F55EE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Have an Archeological contract in place early for rehab work i.e. April of each year or a multi-year contract in place;</w:t>
      </w:r>
    </w:p>
    <w:p w14:paraId="14E41D23" w14:textId="2D03E879" w:rsidR="00F55EE9" w:rsidRPr="00F55EE9" w:rsidRDefault="00F55EE9" w:rsidP="00F55EE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GIS</w:t>
      </w:r>
      <w:r w:rsidR="00D21814">
        <w:rPr>
          <w:rFonts w:ascii="Arial" w:hAnsi="Arial" w:cs="Arial"/>
          <w:sz w:val="24"/>
          <w:szCs w:val="24"/>
        </w:rPr>
        <w:t xml:space="preserve"> Rehab</w:t>
      </w:r>
      <w:r w:rsidRPr="00F55EE9">
        <w:rPr>
          <w:rFonts w:ascii="Arial" w:hAnsi="Arial" w:cs="Arial"/>
          <w:sz w:val="24"/>
          <w:szCs w:val="24"/>
        </w:rPr>
        <w:t xml:space="preserve"> staff </w:t>
      </w:r>
      <w:r w:rsidR="00D21814">
        <w:rPr>
          <w:rFonts w:ascii="Arial" w:hAnsi="Arial" w:cs="Arial"/>
          <w:sz w:val="24"/>
          <w:szCs w:val="24"/>
        </w:rPr>
        <w:t xml:space="preserve">(Kathleen McGuinness and Kelsey Lemoine) </w:t>
      </w:r>
      <w:r w:rsidRPr="00F55EE9">
        <w:rPr>
          <w:rFonts w:ascii="Arial" w:hAnsi="Arial" w:cs="Arial"/>
          <w:sz w:val="24"/>
          <w:szCs w:val="24"/>
        </w:rPr>
        <w:t>– once thing</w:t>
      </w:r>
      <w:r w:rsidR="00EC16E1">
        <w:rPr>
          <w:rFonts w:ascii="Arial" w:hAnsi="Arial" w:cs="Arial"/>
          <w:sz w:val="24"/>
          <w:szCs w:val="24"/>
        </w:rPr>
        <w:t>s</w:t>
      </w:r>
      <w:r w:rsidRPr="00F55EE9">
        <w:rPr>
          <w:rFonts w:ascii="Arial" w:hAnsi="Arial" w:cs="Arial"/>
          <w:sz w:val="24"/>
          <w:szCs w:val="24"/>
        </w:rPr>
        <w:t xml:space="preserve"> wind down a bit it would be good to get the GIS staff </w:t>
      </w:r>
      <w:r>
        <w:rPr>
          <w:rFonts w:ascii="Arial" w:hAnsi="Arial" w:cs="Arial"/>
          <w:sz w:val="24"/>
          <w:szCs w:val="24"/>
        </w:rPr>
        <w:t xml:space="preserve">out in the field </w:t>
      </w:r>
      <w:r w:rsidRPr="00F55EE9">
        <w:rPr>
          <w:rFonts w:ascii="Arial" w:hAnsi="Arial" w:cs="Arial"/>
          <w:sz w:val="24"/>
          <w:szCs w:val="24"/>
        </w:rPr>
        <w:t>to look at a fire.  Would help with the mapping and what people call things then it would make a lot more sense to them when they are mapping</w:t>
      </w:r>
      <w:r w:rsidR="00D21814">
        <w:rPr>
          <w:rFonts w:ascii="Arial" w:hAnsi="Arial" w:cs="Arial"/>
          <w:sz w:val="24"/>
          <w:szCs w:val="24"/>
        </w:rPr>
        <w:t>.  (PS they have been excellent to deal with)</w:t>
      </w:r>
      <w:r w:rsidR="00923A72">
        <w:rPr>
          <w:rFonts w:ascii="Arial" w:hAnsi="Arial" w:cs="Arial"/>
          <w:sz w:val="24"/>
          <w:szCs w:val="24"/>
        </w:rPr>
        <w:t>.</w:t>
      </w:r>
    </w:p>
    <w:p w14:paraId="0E3E8EC0" w14:textId="77777777" w:rsidR="00F55EE9" w:rsidRPr="00F55EE9" w:rsidRDefault="00F55EE9" w:rsidP="00F55EE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 xml:space="preserve">Preliminary talks with FN to go over Rehab – the disturbance is already done – we are just making it better!!!!  Would be good to do a Rehab 101 with </w:t>
      </w:r>
      <w:r>
        <w:rPr>
          <w:rFonts w:ascii="Arial" w:hAnsi="Arial" w:cs="Arial"/>
          <w:sz w:val="24"/>
          <w:szCs w:val="24"/>
        </w:rPr>
        <w:t>First Nations</w:t>
      </w:r>
      <w:r w:rsidRPr="00F55EE9">
        <w:rPr>
          <w:rFonts w:ascii="Arial" w:hAnsi="Arial" w:cs="Arial"/>
          <w:sz w:val="24"/>
          <w:szCs w:val="24"/>
        </w:rPr>
        <w:t>;</w:t>
      </w:r>
    </w:p>
    <w:p w14:paraId="10F716B9" w14:textId="2DD1F665" w:rsidR="00F55EE9" w:rsidRDefault="00F55EE9" w:rsidP="00F55EE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 xml:space="preserve">Location overview access maps with directions from CBK done up ahead of time for general </w:t>
      </w:r>
      <w:r>
        <w:rPr>
          <w:rFonts w:ascii="Arial" w:hAnsi="Arial" w:cs="Arial"/>
          <w:sz w:val="24"/>
          <w:szCs w:val="24"/>
        </w:rPr>
        <w:t xml:space="preserve">geographic </w:t>
      </w:r>
      <w:r w:rsidRPr="00F55EE9">
        <w:rPr>
          <w:rFonts w:ascii="Arial" w:hAnsi="Arial" w:cs="Arial"/>
          <w:sz w:val="24"/>
          <w:szCs w:val="24"/>
        </w:rPr>
        <w:t>areas</w:t>
      </w:r>
      <w:r w:rsidR="00D21814">
        <w:rPr>
          <w:rFonts w:ascii="Arial" w:hAnsi="Arial" w:cs="Arial"/>
          <w:sz w:val="24"/>
          <w:szCs w:val="24"/>
        </w:rPr>
        <w:t>.  This would help for all fires</w:t>
      </w:r>
      <w:r w:rsidRPr="00F55EE9">
        <w:rPr>
          <w:rFonts w:ascii="Arial" w:hAnsi="Arial" w:cs="Arial"/>
          <w:sz w:val="24"/>
          <w:szCs w:val="24"/>
        </w:rPr>
        <w:t>;</w:t>
      </w:r>
    </w:p>
    <w:p w14:paraId="722F68CF" w14:textId="2D802E74" w:rsidR="00F55EE9" w:rsidRPr="00F55EE9" w:rsidRDefault="00F55EE9" w:rsidP="00F55EE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PDF maps showing arch polygons, terrain info,</w:t>
      </w:r>
      <w:r w:rsidR="00D21814">
        <w:rPr>
          <w:rFonts w:ascii="Arial" w:hAnsi="Arial" w:cs="Arial"/>
          <w:sz w:val="24"/>
          <w:szCs w:val="24"/>
        </w:rPr>
        <w:t xml:space="preserve"> recreation features,</w:t>
      </w:r>
      <w:r>
        <w:rPr>
          <w:rFonts w:ascii="Arial" w:hAnsi="Arial" w:cs="Arial"/>
          <w:sz w:val="24"/>
          <w:szCs w:val="24"/>
        </w:rPr>
        <w:t xml:space="preserve"> road km info</w:t>
      </w:r>
      <w:r w:rsidR="00D21814">
        <w:rPr>
          <w:rFonts w:ascii="Arial" w:hAnsi="Arial" w:cs="Arial"/>
          <w:sz w:val="24"/>
          <w:szCs w:val="24"/>
        </w:rPr>
        <w:t>, etc</w:t>
      </w:r>
      <w:r>
        <w:rPr>
          <w:rFonts w:ascii="Arial" w:hAnsi="Arial" w:cs="Arial"/>
          <w:sz w:val="24"/>
          <w:szCs w:val="24"/>
        </w:rPr>
        <w:t xml:space="preserve"> for each TSA – good base map for protection staff to have in Avenza for layout of guards </w:t>
      </w:r>
      <w:r w:rsidR="00D21814">
        <w:rPr>
          <w:rFonts w:ascii="Arial" w:hAnsi="Arial" w:cs="Arial"/>
          <w:sz w:val="24"/>
          <w:szCs w:val="24"/>
        </w:rPr>
        <w:t xml:space="preserve">and fire fighting efforts </w:t>
      </w:r>
      <w:r>
        <w:rPr>
          <w:rFonts w:ascii="Arial" w:hAnsi="Arial" w:cs="Arial"/>
          <w:sz w:val="24"/>
          <w:szCs w:val="24"/>
        </w:rPr>
        <w:t>– i.e. might be able to tweak</w:t>
      </w:r>
      <w:r w:rsidR="00D21814">
        <w:rPr>
          <w:rFonts w:ascii="Arial" w:hAnsi="Arial" w:cs="Arial"/>
          <w:sz w:val="24"/>
          <w:szCs w:val="24"/>
        </w:rPr>
        <w:t xml:space="preserve"> operations</w:t>
      </w:r>
      <w:r>
        <w:rPr>
          <w:rFonts w:ascii="Arial" w:hAnsi="Arial" w:cs="Arial"/>
          <w:sz w:val="24"/>
          <w:szCs w:val="24"/>
        </w:rPr>
        <w:t xml:space="preserve"> a bit</w:t>
      </w:r>
      <w:r w:rsidR="00D21814">
        <w:rPr>
          <w:rFonts w:ascii="Arial" w:hAnsi="Arial" w:cs="Arial"/>
          <w:sz w:val="24"/>
          <w:szCs w:val="24"/>
        </w:rPr>
        <w:t xml:space="preserve"> in the field.</w:t>
      </w:r>
    </w:p>
    <w:p w14:paraId="3C4E77B3" w14:textId="1198AF1F" w:rsidR="00D21814" w:rsidRDefault="00F55EE9" w:rsidP="001A3A1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21814">
        <w:rPr>
          <w:rFonts w:ascii="Arial" w:hAnsi="Arial" w:cs="Arial"/>
          <w:sz w:val="24"/>
          <w:szCs w:val="24"/>
        </w:rPr>
        <w:t>During fire fighting efforts equipment should water</w:t>
      </w:r>
      <w:r w:rsidR="00923A72">
        <w:rPr>
          <w:rFonts w:ascii="Arial" w:hAnsi="Arial" w:cs="Arial"/>
          <w:sz w:val="24"/>
          <w:szCs w:val="24"/>
        </w:rPr>
        <w:t xml:space="preserve"> </w:t>
      </w:r>
      <w:r w:rsidRPr="00D21814">
        <w:rPr>
          <w:rFonts w:ascii="Arial" w:hAnsi="Arial" w:cs="Arial"/>
          <w:sz w:val="24"/>
          <w:szCs w:val="24"/>
        </w:rPr>
        <w:t>bar guards especially on steeper slopes when walking out – doesn’t ta</w:t>
      </w:r>
      <w:r w:rsidR="00D21814" w:rsidRPr="00D21814">
        <w:rPr>
          <w:rFonts w:ascii="Arial" w:hAnsi="Arial" w:cs="Arial"/>
          <w:sz w:val="24"/>
          <w:szCs w:val="24"/>
        </w:rPr>
        <w:t>ke</w:t>
      </w:r>
      <w:r w:rsidRPr="00D21814">
        <w:rPr>
          <w:rFonts w:ascii="Arial" w:hAnsi="Arial" w:cs="Arial"/>
          <w:sz w:val="24"/>
          <w:szCs w:val="24"/>
        </w:rPr>
        <w:t xml:space="preserve"> long and just in case guard</w:t>
      </w:r>
      <w:r w:rsidR="00D21814" w:rsidRPr="00D21814">
        <w:rPr>
          <w:rFonts w:ascii="Arial" w:hAnsi="Arial" w:cs="Arial"/>
          <w:sz w:val="24"/>
          <w:szCs w:val="24"/>
        </w:rPr>
        <w:t>s</w:t>
      </w:r>
      <w:r w:rsidRPr="00D21814">
        <w:rPr>
          <w:rFonts w:ascii="Arial" w:hAnsi="Arial" w:cs="Arial"/>
          <w:sz w:val="24"/>
          <w:szCs w:val="24"/>
        </w:rPr>
        <w:t xml:space="preserve"> do not get rehab</w:t>
      </w:r>
      <w:r w:rsidR="00D21814" w:rsidRPr="00D21814">
        <w:rPr>
          <w:rFonts w:ascii="Arial" w:hAnsi="Arial" w:cs="Arial"/>
          <w:sz w:val="24"/>
          <w:szCs w:val="24"/>
        </w:rPr>
        <w:t>bed</w:t>
      </w:r>
      <w:r w:rsidRPr="00D21814">
        <w:rPr>
          <w:rFonts w:ascii="Arial" w:hAnsi="Arial" w:cs="Arial"/>
          <w:sz w:val="24"/>
          <w:szCs w:val="24"/>
        </w:rPr>
        <w:t xml:space="preserve"> </w:t>
      </w:r>
      <w:r w:rsidR="00D21814" w:rsidRPr="00D21814">
        <w:rPr>
          <w:rFonts w:ascii="Arial" w:hAnsi="Arial" w:cs="Arial"/>
          <w:sz w:val="24"/>
          <w:szCs w:val="24"/>
        </w:rPr>
        <w:t>in the same year</w:t>
      </w:r>
      <w:r w:rsidRPr="00D21814">
        <w:rPr>
          <w:rFonts w:ascii="Arial" w:hAnsi="Arial" w:cs="Arial"/>
          <w:sz w:val="24"/>
          <w:szCs w:val="24"/>
        </w:rPr>
        <w:t xml:space="preserve"> – will reduce erosion events</w:t>
      </w:r>
      <w:r w:rsidR="00D21814">
        <w:rPr>
          <w:rFonts w:ascii="Arial" w:hAnsi="Arial" w:cs="Arial"/>
          <w:sz w:val="24"/>
          <w:szCs w:val="24"/>
        </w:rPr>
        <w:t>;</w:t>
      </w:r>
    </w:p>
    <w:p w14:paraId="3D832C16" w14:textId="2E6A3A61" w:rsidR="00F55EE9" w:rsidRPr="00D21814" w:rsidRDefault="00F55EE9" w:rsidP="001A3A1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21814">
        <w:rPr>
          <w:rFonts w:ascii="Arial" w:hAnsi="Arial" w:cs="Arial"/>
          <w:sz w:val="24"/>
          <w:szCs w:val="24"/>
        </w:rPr>
        <w:t>Incident drive folders – keep a standardized naming convention for all fires;</w:t>
      </w:r>
    </w:p>
    <w:p w14:paraId="6C3F13D1" w14:textId="62B435CF" w:rsidR="00F55EE9" w:rsidRDefault="00F55EE9" w:rsidP="00F55EE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55EE9">
        <w:rPr>
          <w:rFonts w:ascii="Arial" w:hAnsi="Arial" w:cs="Arial"/>
          <w:sz w:val="24"/>
          <w:szCs w:val="24"/>
        </w:rPr>
        <w:t>IC’s – spend a bit of ti</w:t>
      </w:r>
      <w:r>
        <w:rPr>
          <w:rFonts w:ascii="Arial" w:hAnsi="Arial" w:cs="Arial"/>
          <w:sz w:val="24"/>
          <w:szCs w:val="24"/>
        </w:rPr>
        <w:t>m</w:t>
      </w:r>
      <w:r w:rsidRPr="00F55EE9">
        <w:rPr>
          <w:rFonts w:ascii="Arial" w:hAnsi="Arial" w:cs="Arial"/>
          <w:sz w:val="24"/>
          <w:szCs w:val="24"/>
        </w:rPr>
        <w:t>e at the end of the</w:t>
      </w:r>
      <w:r w:rsidR="00EC16E1">
        <w:rPr>
          <w:rFonts w:ascii="Arial" w:hAnsi="Arial" w:cs="Arial"/>
          <w:sz w:val="24"/>
          <w:szCs w:val="24"/>
        </w:rPr>
        <w:t>ir</w:t>
      </w:r>
      <w:r w:rsidRPr="00F55EE9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plo</w:t>
      </w:r>
      <w:r w:rsidRPr="00F55EE9">
        <w:rPr>
          <w:rFonts w:ascii="Arial" w:hAnsi="Arial" w:cs="Arial"/>
          <w:sz w:val="24"/>
          <w:szCs w:val="24"/>
        </w:rPr>
        <w:t>yments to ensure maps, kml</w:t>
      </w:r>
      <w:r w:rsidR="00923A72">
        <w:rPr>
          <w:rFonts w:ascii="Arial" w:hAnsi="Arial" w:cs="Arial"/>
          <w:sz w:val="24"/>
          <w:szCs w:val="24"/>
        </w:rPr>
        <w:t>’s</w:t>
      </w:r>
      <w:r w:rsidRPr="00F55EE9">
        <w:rPr>
          <w:rFonts w:ascii="Arial" w:hAnsi="Arial" w:cs="Arial"/>
          <w:sz w:val="24"/>
          <w:szCs w:val="24"/>
        </w:rPr>
        <w:t>, photos are all on the incident drive</w:t>
      </w:r>
      <w:r>
        <w:rPr>
          <w:rFonts w:ascii="Arial" w:hAnsi="Arial" w:cs="Arial"/>
          <w:sz w:val="24"/>
          <w:szCs w:val="24"/>
        </w:rPr>
        <w:t>.</w:t>
      </w:r>
    </w:p>
    <w:tbl>
      <w:tblPr>
        <w:tblW w:w="20257" w:type="dxa"/>
        <w:tblInd w:w="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1084"/>
        <w:gridCol w:w="1842"/>
        <w:gridCol w:w="4872"/>
        <w:gridCol w:w="2126"/>
        <w:gridCol w:w="1418"/>
        <w:gridCol w:w="6946"/>
      </w:tblGrid>
      <w:tr w:rsidR="00936924" w14:paraId="63B5E20E" w14:textId="68764A4B" w:rsidTr="00B246E9">
        <w:trPr>
          <w:trHeight w:val="948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EECE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46E4B" w14:textId="7F1B5E50" w:rsidR="00936924" w:rsidRDefault="00F55EE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>
              <w:lastRenderedPageBreak/>
              <w:br w:type="page"/>
            </w:r>
            <w:r w:rsidR="00936924">
              <w:rPr>
                <w:b/>
                <w:bCs/>
                <w:color w:val="000000"/>
                <w:sz w:val="28"/>
                <w:szCs w:val="28"/>
                <w:lang w:eastAsia="en-CA"/>
              </w:rPr>
              <w:t>Fire #</w:t>
            </w:r>
          </w:p>
        </w:tc>
        <w:tc>
          <w:tcPr>
            <w:tcW w:w="10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EECE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833F8" w14:textId="77777777" w:rsidR="00936924" w:rsidRDefault="009369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CA"/>
              </w:rPr>
              <w:t>Size Ha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EECE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EB38B" w14:textId="77777777" w:rsidR="00936924" w:rsidRDefault="009369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CA"/>
              </w:rPr>
              <w:t>Location</w:t>
            </w:r>
          </w:p>
        </w:tc>
        <w:tc>
          <w:tcPr>
            <w:tcW w:w="48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EECE1"/>
            <w:hideMark/>
          </w:tcPr>
          <w:p w14:paraId="4FEABE7A" w14:textId="77777777" w:rsidR="00936924" w:rsidRDefault="009369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CA"/>
              </w:rPr>
              <w:t>Comments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EECE1"/>
          </w:tcPr>
          <w:p w14:paraId="1E3C488F" w14:textId="77777777" w:rsidR="00936924" w:rsidRDefault="009369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CA"/>
              </w:rPr>
              <w:t>Draft Rehab Prescription</w:t>
            </w:r>
          </w:p>
          <w:p w14:paraId="02E1FDCE" w14:textId="3ABD7DCC" w:rsidR="00936924" w:rsidRPr="00936924" w:rsidRDefault="0093692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936924">
              <w:rPr>
                <w:b/>
                <w:bCs/>
                <w:color w:val="000000"/>
                <w:sz w:val="16"/>
                <w:szCs w:val="16"/>
                <w:lang w:eastAsia="en-CA"/>
              </w:rPr>
              <w:t xml:space="preserve"> FS 129, 129a</w:t>
            </w:r>
            <w:r>
              <w:rPr>
                <w:b/>
                <w:bCs/>
                <w:color w:val="000000"/>
                <w:sz w:val="16"/>
                <w:szCs w:val="16"/>
                <w:lang w:eastAsia="en-CA"/>
              </w:rPr>
              <w:t>, 129b</w:t>
            </w:r>
          </w:p>
          <w:p w14:paraId="6C7EF541" w14:textId="32D289C6" w:rsidR="00936924" w:rsidRDefault="009369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 w:rsidRPr="00650140">
              <w:rPr>
                <w:b/>
                <w:bCs/>
                <w:color w:val="000000"/>
                <w:sz w:val="16"/>
                <w:szCs w:val="16"/>
                <w:lang w:eastAsia="en-CA"/>
              </w:rPr>
              <w:t>(Located on incident drive)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EECE1"/>
          </w:tcPr>
          <w:p w14:paraId="6E01B643" w14:textId="77777777" w:rsidR="00936924" w:rsidRDefault="009369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CA"/>
              </w:rPr>
              <w:t>Rehab map</w:t>
            </w:r>
          </w:p>
          <w:p w14:paraId="1770FE97" w14:textId="338DBBA4" w:rsidR="00936924" w:rsidRPr="00650140" w:rsidRDefault="0093692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650140">
              <w:rPr>
                <w:b/>
                <w:bCs/>
                <w:color w:val="000000"/>
                <w:sz w:val="16"/>
                <w:szCs w:val="16"/>
                <w:lang w:eastAsia="en-CA"/>
              </w:rPr>
              <w:t>(Located on incident drive)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EECE1"/>
          </w:tcPr>
          <w:p w14:paraId="1D0D138A" w14:textId="0E3ADC26" w:rsidR="00936924" w:rsidRDefault="0093692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C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CA"/>
              </w:rPr>
              <w:t>Work Required</w:t>
            </w:r>
          </w:p>
        </w:tc>
      </w:tr>
      <w:tr w:rsidR="00936924" w14:paraId="15F280B2" w14:textId="19B34504" w:rsidTr="00B246E9">
        <w:trPr>
          <w:trHeight w:val="498"/>
        </w:trPr>
        <w:tc>
          <w:tcPr>
            <w:tcW w:w="48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E2F17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  <w:r>
              <w:rPr>
                <w:b/>
                <w:bCs/>
                <w:color w:val="000000"/>
                <w:sz w:val="32"/>
                <w:szCs w:val="32"/>
                <w:lang w:eastAsia="en-CA"/>
              </w:rPr>
              <w:t>N1  Cranbrook Fire Zone</w:t>
            </w:r>
          </w:p>
        </w:tc>
        <w:tc>
          <w:tcPr>
            <w:tcW w:w="4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5176CC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1A88F4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8D2A92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6B608E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</w:tr>
      <w:tr w:rsidR="00936924" w14:paraId="463A9530" w14:textId="6B63E09B" w:rsidTr="00B246E9">
        <w:trPr>
          <w:trHeight w:val="300"/>
        </w:trPr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FD774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N11629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925C1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2290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A21D3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Bill Nye Mtn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hideMark/>
          </w:tcPr>
          <w:p w14:paraId="0CA064C9" w14:textId="0E9330EC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Lost of issues and guards to deal with.  Erosion event washed out a downslope private property driveway.  There is one map each for the north and one for the south.  Lots of guard to reclaim – some high risk because of steepness and were not water barred.  Need Arch work and Geotech to assess some areas.  May need to consult with a Hydrologist due to a recent e-mail from a P/P issue.  Waiting for Canfor’s plans.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1D7B85AA" w14:textId="77777777" w:rsidR="00936924" w:rsidRDefault="00936924" w:rsidP="001761F9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Draft</w:t>
            </w:r>
          </w:p>
          <w:p w14:paraId="39E3CEB2" w14:textId="278B1398" w:rsidR="00936924" w:rsidRDefault="00936924" w:rsidP="001761F9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 xml:space="preserve"> Need updated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311A45FC" w14:textId="77777777" w:rsidR="00936924" w:rsidRDefault="00936924" w:rsidP="0065014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Draft maps</w:t>
            </w:r>
          </w:p>
          <w:p w14:paraId="7FEDE9BA" w14:textId="09EBAB60" w:rsidR="00936924" w:rsidRDefault="00936924" w:rsidP="0065014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Need KML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491689B5" w14:textId="2D502FE6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As per Post -Wildfire Natural Hazard Risk Assessment recommendations Doug Nicol Geo-tech will be looking at fire i.e. road system drainage plan and erosion events post rehab.</w:t>
            </w:r>
          </w:p>
          <w:p w14:paraId="2FA214E5" w14:textId="6517B91E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 xml:space="preserve">Temporary Bridge needs to be pulled this fall or prior to fresh-it.  Canfor is having their engineer assess </w:t>
            </w:r>
            <w:r w:rsidR="00923A72">
              <w:rPr>
                <w:color w:val="000000"/>
                <w:sz w:val="20"/>
                <w:szCs w:val="20"/>
                <w:lang w:eastAsia="en-CA"/>
              </w:rPr>
              <w:t>to</w:t>
            </w:r>
            <w:r>
              <w:rPr>
                <w:color w:val="000000"/>
                <w:sz w:val="20"/>
                <w:szCs w:val="20"/>
                <w:lang w:eastAsia="en-CA"/>
              </w:rPr>
              <w:t xml:space="preserve"> use to removed decked timber. </w:t>
            </w:r>
          </w:p>
          <w:p w14:paraId="39854F0B" w14:textId="72D0A4E1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Hydrologist maybe require to look at the hydrology for a number of water licences.</w:t>
            </w:r>
          </w:p>
          <w:p w14:paraId="656A2DA4" w14:textId="3565D242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</w:p>
          <w:p w14:paraId="71AC7CE9" w14:textId="58E362F4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Arch assessment required.</w:t>
            </w:r>
          </w:p>
        </w:tc>
      </w:tr>
      <w:tr w:rsidR="00936924" w14:paraId="0AE0BC7E" w14:textId="0140F859" w:rsidTr="00B246E9">
        <w:trPr>
          <w:trHeight w:val="300"/>
        </w:trPr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A19D8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N11958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E5FAA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8E1B0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Tanglefoot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hideMark/>
          </w:tcPr>
          <w:p w14:paraId="2D4AE224" w14:textId="2B747121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 xml:space="preserve">Opened up Van/Tanglefoot road with 855 meters guard to reclaim.  Guard seepage areas have drainage control. </w:t>
            </w:r>
          </w:p>
          <w:p w14:paraId="3726EA30" w14:textId="10E83A9E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 xml:space="preserve">Part of fire guard is located in a potentially unstable polygon 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2C5546E6" w14:textId="01EA3B9C" w:rsidR="00936924" w:rsidRDefault="00B246E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54029F4F" w14:textId="24B3BAE9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Yes</w:t>
            </w:r>
          </w:p>
          <w:p w14:paraId="7816AFDD" w14:textId="066A2ACD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Need KML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348431FE" w14:textId="4491E001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Geo-tech to review.</w:t>
            </w:r>
          </w:p>
        </w:tc>
      </w:tr>
      <w:tr w:rsidR="00936924" w14:paraId="304E8C21" w14:textId="4E7EB7F0" w:rsidTr="00B246E9">
        <w:trPr>
          <w:trHeight w:val="300"/>
        </w:trPr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BE37F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N12620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3620A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510D8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Plumbob Mtn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hideMark/>
          </w:tcPr>
          <w:p w14:paraId="3E3407EF" w14:textId="64D3ADC4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 xml:space="preserve">A number of guards to reclaim.  Waiting to see Canfor’s plans. 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7B0C045E" w14:textId="303B0FA3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Currently working 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6B6B5032" w14:textId="1603021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Draft map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6E634F49" w14:textId="04355859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Hand guard needs reclaimed – located east side of fire and runs down to Gold Creek.  Need are assessment prior to rehab</w:t>
            </w:r>
          </w:p>
        </w:tc>
      </w:tr>
      <w:tr w:rsidR="00936924" w14:paraId="6CCF4CDF" w14:textId="72E584A0" w:rsidTr="00B246E9">
        <w:trPr>
          <w:trHeight w:val="300"/>
        </w:trPr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2AB59" w14:textId="563A0F52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N11960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45B9B" w14:textId="77777777" w:rsidR="00936924" w:rsidRDefault="00936924">
            <w:pPr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B4730" w14:textId="77777777" w:rsidR="00936924" w:rsidRDefault="0093692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Dewar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hideMark/>
          </w:tcPr>
          <w:p w14:paraId="29BD6AD1" w14:textId="77777777" w:rsidR="00923A72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No map on directory.  Need field visit next week</w:t>
            </w:r>
            <w:r w:rsidR="00923A72">
              <w:rPr>
                <w:color w:val="000000"/>
                <w:sz w:val="20"/>
                <w:szCs w:val="20"/>
                <w:lang w:eastAsia="en-CA"/>
              </w:rPr>
              <w:t>.</w:t>
            </w:r>
          </w:p>
          <w:p w14:paraId="59F6DC45" w14:textId="4BC01640" w:rsidR="00936924" w:rsidRDefault="00923A72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O</w:t>
            </w:r>
            <w:r w:rsidR="00936924">
              <w:rPr>
                <w:color w:val="000000"/>
                <w:sz w:val="20"/>
                <w:szCs w:val="20"/>
                <w:lang w:eastAsia="en-CA"/>
              </w:rPr>
              <w:t>pen up old road to block with 200 – 300 meter guard to reclaim within old cut block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6CFADA15" w14:textId="180648A1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39E0C885" w14:textId="27E6B9CD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6A1DD78C" w14:textId="77777777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936924" w14:paraId="0A6C54FB" w14:textId="77777777" w:rsidTr="00B246E9">
        <w:trPr>
          <w:trHeight w:val="300"/>
        </w:trPr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9A3B8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A7C7F" w14:textId="77777777" w:rsidR="00936924" w:rsidRDefault="00936924">
            <w:pPr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6E5E2" w14:textId="1883AB50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Moyie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4DDDEF75" w14:textId="6ED87A5E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Grass seeding required,  Guards have been reclaimed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48C75B95" w14:textId="63481B00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231151F3" w14:textId="2322790E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Hand draw</w:t>
            </w:r>
            <w:r w:rsidR="00923A72">
              <w:rPr>
                <w:color w:val="000000"/>
                <w:sz w:val="20"/>
                <w:szCs w:val="20"/>
                <w:lang w:eastAsia="en-CA"/>
              </w:rPr>
              <w:t>n</w:t>
            </w:r>
            <w:r>
              <w:rPr>
                <w:color w:val="000000"/>
                <w:sz w:val="20"/>
                <w:szCs w:val="20"/>
                <w:lang w:eastAsia="en-CA"/>
              </w:rPr>
              <w:t xml:space="preserve"> map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</w:tcPr>
          <w:p w14:paraId="6A81A38D" w14:textId="0840B437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Grass seeding required</w:t>
            </w:r>
          </w:p>
        </w:tc>
      </w:tr>
      <w:tr w:rsidR="00936924" w14:paraId="4AD1592E" w14:textId="15E30595" w:rsidTr="00B246E9">
        <w:trPr>
          <w:trHeight w:val="498"/>
        </w:trPr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4F348" w14:textId="3F3A87F1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  <w:r>
              <w:rPr>
                <w:b/>
                <w:bCs/>
                <w:color w:val="000000"/>
                <w:sz w:val="32"/>
                <w:szCs w:val="32"/>
                <w:lang w:eastAsia="en-CA"/>
              </w:rPr>
              <w:t>N2Invermere</w:t>
            </w:r>
            <w:r w:rsidR="00923A72">
              <w:rPr>
                <w:b/>
                <w:bCs/>
                <w:color w:val="000000"/>
                <w:sz w:val="32"/>
                <w:szCs w:val="32"/>
                <w:lang w:eastAsia="en-CA"/>
              </w:rPr>
              <w:t xml:space="preserve"> </w:t>
            </w:r>
            <w:r>
              <w:rPr>
                <w:b/>
                <w:bCs/>
                <w:color w:val="000000"/>
                <w:sz w:val="32"/>
                <w:szCs w:val="32"/>
                <w:lang w:eastAsia="en-CA"/>
              </w:rPr>
              <w:t xml:space="preserve">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5FD22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  <w:r>
              <w:rPr>
                <w:b/>
                <w:bCs/>
                <w:color w:val="000000"/>
                <w:sz w:val="32"/>
                <w:szCs w:val="32"/>
                <w:lang w:eastAsia="en-CA"/>
              </w:rPr>
              <w:t> </w:t>
            </w:r>
          </w:p>
        </w:tc>
        <w:tc>
          <w:tcPr>
            <w:tcW w:w="184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CAB03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  <w:tc>
          <w:tcPr>
            <w:tcW w:w="4872" w:type="dxa"/>
          </w:tcPr>
          <w:p w14:paraId="51F96BA1" w14:textId="77777777" w:rsidR="00936924" w:rsidRDefault="00936924" w:rsidP="00936924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  <w:tc>
          <w:tcPr>
            <w:tcW w:w="2126" w:type="dxa"/>
          </w:tcPr>
          <w:p w14:paraId="3E0DC7F5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  <w:tc>
          <w:tcPr>
            <w:tcW w:w="1418" w:type="dxa"/>
          </w:tcPr>
          <w:p w14:paraId="6F0D3481" w14:textId="77777777" w:rsidR="00936924" w:rsidRDefault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  <w:tc>
          <w:tcPr>
            <w:tcW w:w="6946" w:type="dxa"/>
          </w:tcPr>
          <w:p w14:paraId="4159D1F0" w14:textId="77777777" w:rsidR="00936924" w:rsidRDefault="00936924" w:rsidP="00936924">
            <w:pPr>
              <w:rPr>
                <w:b/>
                <w:bCs/>
                <w:color w:val="000000"/>
                <w:sz w:val="32"/>
                <w:szCs w:val="32"/>
                <w:lang w:eastAsia="en-CA"/>
              </w:rPr>
            </w:pPr>
          </w:p>
        </w:tc>
      </w:tr>
      <w:tr w:rsidR="00936924" w14:paraId="6542DDE9" w14:textId="2DD7AF7E" w:rsidTr="00B246E9">
        <w:trPr>
          <w:trHeight w:val="300"/>
        </w:trPr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70670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N22147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ED088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103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29CB8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Mineral Creek</w:t>
            </w:r>
          </w:p>
        </w:tc>
        <w:tc>
          <w:tcPr>
            <w:tcW w:w="4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hideMark/>
          </w:tcPr>
          <w:p w14:paraId="2332F1DF" w14:textId="082860FF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Field visited Sept 13.  Steeper ground high risk only one guard out of 6 have waterbars.  Most of guard within terrain Polygons</w:t>
            </w:r>
            <w:r w:rsidR="00527511">
              <w:rPr>
                <w:color w:val="000000"/>
                <w:sz w:val="20"/>
                <w:szCs w:val="20"/>
                <w:lang w:eastAsia="en-CA"/>
              </w:rPr>
              <w:t>.  Landing still smoking a bit.  Notified INV fire center – Can dig out during rehab.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</w:tcPr>
          <w:p w14:paraId="3675B1B1" w14:textId="20B21CF9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Yes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</w:tcPr>
          <w:p w14:paraId="7E595C7D" w14:textId="5F60C33D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Yes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</w:tcPr>
          <w:p w14:paraId="2C9CC1CC" w14:textId="77777777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Geo-tech to review.</w:t>
            </w:r>
          </w:p>
          <w:p w14:paraId="46743D4E" w14:textId="025FD8C3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 xml:space="preserve">Need rehab asap before too late in the season due to the access into the area i.e. part of FSR </w:t>
            </w:r>
            <w:r w:rsidR="00B246E9">
              <w:rPr>
                <w:color w:val="000000"/>
                <w:sz w:val="20"/>
                <w:szCs w:val="20"/>
                <w:lang w:eastAsia="en-CA"/>
              </w:rPr>
              <w:t>is</w:t>
            </w:r>
            <w:r>
              <w:rPr>
                <w:color w:val="000000"/>
                <w:sz w:val="20"/>
                <w:szCs w:val="20"/>
                <w:lang w:eastAsia="en-CA"/>
              </w:rPr>
              <w:t xml:space="preserve"> 21% grade.</w:t>
            </w:r>
            <w:r w:rsidR="00B246E9">
              <w:rPr>
                <w:color w:val="000000"/>
                <w:sz w:val="20"/>
                <w:szCs w:val="20"/>
                <w:lang w:eastAsia="en-CA"/>
              </w:rPr>
              <w:t xml:space="preserve">  Cannot access after any type of snow.</w:t>
            </w:r>
          </w:p>
        </w:tc>
      </w:tr>
      <w:tr w:rsidR="00936924" w14:paraId="70453A1D" w14:textId="7460AC94" w:rsidTr="00B246E9">
        <w:trPr>
          <w:trHeight w:val="300"/>
        </w:trPr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8260F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N21981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8F54C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75B60" w14:textId="77777777" w:rsidR="00936924" w:rsidRDefault="00936924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Ptarmigan Creek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hideMark/>
          </w:tcPr>
          <w:p w14:paraId="5E192187" w14:textId="0E7AE76C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A number of guards on steeper terrain without waterbars.  Some of the guards are within terrain polygons.  Ptarmigan FSR has been re-opened – need to rehab back to original condition i.e. hiking trail eft as per deact prescription and conversation with Trevor Hann RO Recreation Inv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</w:tcPr>
          <w:p w14:paraId="04A6DBE9" w14:textId="5674D497" w:rsidR="00936924" w:rsidRDefault="00B246E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</w:tcPr>
          <w:p w14:paraId="7D31DBD1" w14:textId="46151832" w:rsidR="00936924" w:rsidRDefault="00B246E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Yes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</w:tcPr>
          <w:p w14:paraId="3BC9A267" w14:textId="0E7CC8F7" w:rsidR="00936924" w:rsidRDefault="00936924" w:rsidP="0093692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Geo-tech to review</w:t>
            </w:r>
          </w:p>
        </w:tc>
      </w:tr>
    </w:tbl>
    <w:p w14:paraId="66469907" w14:textId="6137FDFD" w:rsidR="00343849" w:rsidRDefault="00343849" w:rsidP="00923A72"/>
    <w:sectPr w:rsidR="00343849" w:rsidSect="00343849">
      <w:pgSz w:w="24480" w:h="15840" w:orient="landscape" w:code="1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B668E8"/>
    <w:multiLevelType w:val="hybridMultilevel"/>
    <w:tmpl w:val="F7A642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D430F"/>
    <w:multiLevelType w:val="hybridMultilevel"/>
    <w:tmpl w:val="B172DA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49"/>
    <w:rsid w:val="001761F9"/>
    <w:rsid w:val="002272C4"/>
    <w:rsid w:val="00280BE6"/>
    <w:rsid w:val="003065F1"/>
    <w:rsid w:val="00343849"/>
    <w:rsid w:val="00451546"/>
    <w:rsid w:val="00527511"/>
    <w:rsid w:val="00650140"/>
    <w:rsid w:val="00666456"/>
    <w:rsid w:val="0074773B"/>
    <w:rsid w:val="00923A72"/>
    <w:rsid w:val="00936924"/>
    <w:rsid w:val="00A25F3D"/>
    <w:rsid w:val="00A55BB5"/>
    <w:rsid w:val="00B246E9"/>
    <w:rsid w:val="00C857D6"/>
    <w:rsid w:val="00D21814"/>
    <w:rsid w:val="00E40530"/>
    <w:rsid w:val="00EC16E1"/>
    <w:rsid w:val="00F5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5F11F"/>
  <w15:chartTrackingRefBased/>
  <w15:docId w15:val="{6C7D3417-DE26-4D91-890A-CD0919B6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8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Grady, Gerry FLNR:EX</dc:creator>
  <cp:keywords/>
  <dc:description/>
  <cp:lastModifiedBy>Grady, Gerry FLNR:EX</cp:lastModifiedBy>
  <cp:revision>6</cp:revision>
  <dcterms:created xsi:type="dcterms:W3CDTF">2021-09-17T22:11:00Z</dcterms:created>
  <dcterms:modified xsi:type="dcterms:W3CDTF">2021-09-22T15:58:00Z</dcterms:modified>
</cp:coreProperties>
</file>